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61" w:rsidRPr="00820861" w:rsidRDefault="00820861" w:rsidP="00820861">
      <w:pPr>
        <w:shd w:val="clear" w:color="auto" w:fill="FFFFFF"/>
        <w:spacing w:after="100" w:afterAutospacing="1" w:line="240" w:lineRule="auto"/>
        <w:jc w:val="center"/>
        <w:outlineLvl w:val="2"/>
        <w:rPr>
          <w:rFonts w:ascii="Helvetica" w:eastAsia="Times New Roman" w:hAnsi="Helvetica" w:cs="Helvetica"/>
          <w:color w:val="222222"/>
          <w:sz w:val="41"/>
          <w:szCs w:val="41"/>
          <w:lang w:eastAsia="ru-RU"/>
        </w:rPr>
      </w:pPr>
      <w:r w:rsidRPr="00820861">
        <w:rPr>
          <w:rFonts w:ascii="Helvetica" w:eastAsia="Times New Roman" w:hAnsi="Helvetica" w:cs="Helvetica"/>
          <w:color w:val="222222"/>
          <w:sz w:val="41"/>
          <w:szCs w:val="41"/>
          <w:lang w:eastAsia="ru-RU"/>
        </w:rPr>
        <w:t>XXX</w:t>
      </w:r>
      <w:r w:rsidR="00F05B6E">
        <w:rPr>
          <w:rFonts w:ascii="Helvetica" w:eastAsia="Times New Roman" w:hAnsi="Helvetica" w:cs="Helvetica"/>
          <w:color w:val="222222"/>
          <w:sz w:val="41"/>
          <w:szCs w:val="41"/>
          <w:lang w:val="en-US" w:eastAsia="ru-RU"/>
        </w:rPr>
        <w:t>II</w:t>
      </w:r>
      <w:r w:rsidRPr="00820861">
        <w:rPr>
          <w:rFonts w:ascii="Helvetica" w:eastAsia="Times New Roman" w:hAnsi="Helvetica" w:cs="Helvetica"/>
          <w:color w:val="222222"/>
          <w:sz w:val="41"/>
          <w:szCs w:val="41"/>
          <w:lang w:eastAsia="ru-RU"/>
        </w:rPr>
        <w:t xml:space="preserve"> Международные образовательные чтения</w:t>
      </w:r>
      <w:r w:rsidRPr="00820861">
        <w:rPr>
          <w:rFonts w:ascii="Helvetica" w:eastAsia="Times New Roman" w:hAnsi="Helvetica" w:cs="Helvetica"/>
          <w:color w:val="222222"/>
          <w:sz w:val="41"/>
          <w:szCs w:val="41"/>
          <w:lang w:eastAsia="ru-RU"/>
        </w:rPr>
        <w:br/>
      </w:r>
      <w:r w:rsidR="00542241" w:rsidRPr="00542241">
        <w:rPr>
          <w:rFonts w:ascii="Helvetica" w:eastAsia="Times New Roman" w:hAnsi="Helvetica" w:cs="Helvetica"/>
          <w:color w:val="222222"/>
          <w:sz w:val="41"/>
          <w:szCs w:val="41"/>
          <w:lang w:eastAsia="ru-RU"/>
        </w:rPr>
        <w:t>«Православие и отечественная культура: потери и приобретения минувшего, образ будущего»</w:t>
      </w:r>
    </w:p>
    <w:p w:rsidR="00820861" w:rsidRPr="00820861" w:rsidRDefault="00820861" w:rsidP="00820861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color w:val="222222"/>
          <w:sz w:val="34"/>
          <w:szCs w:val="34"/>
          <w:lang w:eastAsia="ru-RU"/>
        </w:rPr>
      </w:pPr>
      <w:r w:rsidRPr="00820861">
        <w:rPr>
          <w:rFonts w:ascii="Helvetica" w:eastAsia="Times New Roman" w:hAnsi="Helvetica" w:cs="Helvetica"/>
          <w:color w:val="222222"/>
          <w:sz w:val="34"/>
          <w:szCs w:val="34"/>
          <w:lang w:eastAsia="ru-RU"/>
        </w:rPr>
        <w:t>Патриарший совет по культуре</w:t>
      </w:r>
      <w:r w:rsidRPr="00820861">
        <w:rPr>
          <w:rFonts w:ascii="Helvetica" w:eastAsia="Times New Roman" w:hAnsi="Helvetica" w:cs="Helvetica"/>
          <w:color w:val="222222"/>
          <w:sz w:val="34"/>
          <w:szCs w:val="34"/>
          <w:lang w:eastAsia="ru-RU"/>
        </w:rPr>
        <w:br/>
        <w:t>Московская государственная консерватория имени П. И. Чайковского</w:t>
      </w:r>
    </w:p>
    <w:p w:rsidR="00820861" w:rsidRPr="00820861" w:rsidRDefault="00820861" w:rsidP="003B3A0C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121"/>
          <w:sz w:val="24"/>
          <w:szCs w:val="24"/>
          <w:lang w:eastAsia="ru-RU"/>
        </w:rPr>
      </w:pPr>
      <w:r w:rsidRPr="0082086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>Приглашаем Вас принять участие во Вс</w:t>
      </w:r>
      <w:r w:rsidR="00BE457D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 xml:space="preserve">ероссийской научной конференции </w:t>
      </w:r>
      <w:r w:rsidRPr="00820861">
        <w:rPr>
          <w:rFonts w:ascii="Tahoma" w:eastAsia="Times New Roman" w:hAnsi="Tahoma" w:cs="Tahoma"/>
          <w:b/>
          <w:bCs/>
          <w:color w:val="212121"/>
          <w:sz w:val="24"/>
          <w:szCs w:val="24"/>
          <w:lang w:eastAsia="ru-RU"/>
        </w:rPr>
        <w:t>«</w:t>
      </w:r>
      <w:r w:rsidR="00542241">
        <w:rPr>
          <w:rFonts w:ascii="Tahoma" w:eastAsia="Times New Roman" w:hAnsi="Tahoma" w:cs="Tahoma"/>
          <w:b/>
          <w:bCs/>
          <w:color w:val="212121"/>
          <w:sz w:val="24"/>
          <w:szCs w:val="24"/>
          <w:lang w:eastAsia="ru-RU"/>
        </w:rPr>
        <w:t xml:space="preserve">Образы будущего в истории музыки: от Страшного суда до </w:t>
      </w:r>
      <w:r w:rsidR="00542241" w:rsidRPr="00542241">
        <w:rPr>
          <w:rFonts w:ascii="Tahoma" w:eastAsia="Times New Roman" w:hAnsi="Tahoma" w:cs="Tahoma"/>
          <w:b/>
          <w:bCs/>
          <w:color w:val="212121"/>
          <w:sz w:val="24"/>
          <w:szCs w:val="24"/>
          <w:lang w:eastAsia="ru-RU"/>
        </w:rPr>
        <w:t>“</w:t>
      </w:r>
      <w:r w:rsidR="00542241">
        <w:rPr>
          <w:rFonts w:ascii="Tahoma" w:eastAsia="Times New Roman" w:hAnsi="Tahoma" w:cs="Tahoma"/>
          <w:b/>
          <w:bCs/>
          <w:color w:val="212121"/>
          <w:sz w:val="24"/>
          <w:szCs w:val="24"/>
          <w:lang w:eastAsia="ru-RU"/>
        </w:rPr>
        <w:t>рая на земле</w:t>
      </w:r>
      <w:r w:rsidR="00542241" w:rsidRPr="00542241">
        <w:rPr>
          <w:rFonts w:ascii="Tahoma" w:eastAsia="Times New Roman" w:hAnsi="Tahoma" w:cs="Tahoma"/>
          <w:b/>
          <w:bCs/>
          <w:color w:val="212121"/>
          <w:sz w:val="24"/>
          <w:szCs w:val="24"/>
          <w:lang w:eastAsia="ru-RU"/>
        </w:rPr>
        <w:t>”</w:t>
      </w:r>
      <w:r w:rsidRPr="00820861">
        <w:rPr>
          <w:rFonts w:ascii="Tahoma" w:eastAsia="Times New Roman" w:hAnsi="Tahoma" w:cs="Tahoma"/>
          <w:b/>
          <w:bCs/>
          <w:color w:val="212121"/>
          <w:sz w:val="24"/>
          <w:szCs w:val="24"/>
          <w:lang w:eastAsia="ru-RU"/>
        </w:rPr>
        <w:t>».</w:t>
      </w:r>
    </w:p>
    <w:p w:rsidR="00820861" w:rsidRPr="00820861" w:rsidRDefault="00820861" w:rsidP="003B3A0C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12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>Д</w:t>
      </w:r>
      <w:r w:rsidR="003B3A0C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>ата проведения конференции — 22</w:t>
      </w:r>
      <w:r w:rsidR="003B3A0C">
        <w:rPr>
          <w:rFonts w:ascii="Tahoma" w:eastAsia="Times New Roman" w:hAnsi="Tahoma" w:cs="Tahoma"/>
          <w:color w:val="212121"/>
          <w:sz w:val="24"/>
          <w:szCs w:val="24"/>
          <w:lang w:val="en-GB" w:eastAsia="ru-RU"/>
        </w:rPr>
        <w:t xml:space="preserve"> –</w:t>
      </w:r>
      <w:bookmarkStart w:id="0" w:name="_GoBack"/>
      <w:bookmarkEnd w:id="0"/>
      <w:r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 xml:space="preserve"> 23</w:t>
      </w:r>
      <w:r w:rsidRPr="0082086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>января 2024</w:t>
      </w:r>
      <w:r w:rsidRPr="0082086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 xml:space="preserve"> года.</w:t>
      </w:r>
    </w:p>
    <w:p w:rsidR="00820861" w:rsidRPr="00820861" w:rsidRDefault="00820861" w:rsidP="003B3A0C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121"/>
          <w:sz w:val="24"/>
          <w:szCs w:val="24"/>
          <w:lang w:eastAsia="ru-RU"/>
        </w:rPr>
      </w:pPr>
      <w:r w:rsidRPr="0082086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>Конференция проходит в смешанном формате, желающие могут присутствовать онлайн.</w:t>
      </w:r>
    </w:p>
    <w:p w:rsidR="00820861" w:rsidRPr="00820861" w:rsidRDefault="00820861" w:rsidP="003B3A0C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121"/>
          <w:sz w:val="24"/>
          <w:szCs w:val="24"/>
          <w:lang w:eastAsia="ru-RU"/>
        </w:rPr>
      </w:pPr>
      <w:r w:rsidRPr="0082086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>К участию в конференции допускаются доклады на любые темы, соответствующие ее названию</w:t>
      </w:r>
      <w:r w:rsidR="009A683D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 xml:space="preserve"> и направленности</w:t>
      </w:r>
      <w:r w:rsidRPr="0082086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>. Как</w:t>
      </w:r>
      <w:r w:rsidR="00BE457D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 xml:space="preserve"> всегда на Рождественских чтениях в Московской консерватории</w:t>
      </w:r>
      <w:r w:rsidRPr="0082086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 xml:space="preserve">, </w:t>
      </w:r>
      <w:r w:rsidR="00E47135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 xml:space="preserve">приветствуются </w:t>
      </w:r>
      <w:r w:rsidR="00AB750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>выступления</w:t>
      </w:r>
      <w:r w:rsidR="00E47135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>, посвященные истории</w:t>
      </w:r>
      <w:r w:rsidRPr="0082086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 xml:space="preserve"> </w:t>
      </w:r>
      <w:r w:rsidR="00E47135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 xml:space="preserve">русской </w:t>
      </w:r>
      <w:r w:rsidRPr="0082086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 xml:space="preserve">духовной музыки: от богослужебного пения до концертных сочинений. Кроме того, </w:t>
      </w:r>
      <w:r w:rsidR="00BE457D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>организаторы призывают осмыслить влияние христианской эсхатологии на музыкальную культуру разных эпох и стран</w:t>
      </w:r>
      <w:r w:rsidRPr="0082086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>.</w:t>
      </w:r>
      <w:r w:rsidR="00BE457D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 xml:space="preserve"> </w:t>
      </w:r>
      <w:proofErr w:type="gramStart"/>
      <w:r w:rsidR="00BE457D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 xml:space="preserve">Речь идет не только о непосредственном отражении православных или возникших под влиянием христианства </w:t>
      </w:r>
      <w:r w:rsidR="00AB750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 xml:space="preserve">светских </w:t>
      </w:r>
      <w:r w:rsidR="00BE457D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>представлений в вокальных сочи</w:t>
      </w:r>
      <w:r w:rsidR="00AB750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>н</w:t>
      </w:r>
      <w:r w:rsidR="00BE457D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>ениях и в программной музыке</w:t>
      </w:r>
      <w:r w:rsidR="00AB750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 xml:space="preserve">, но и, например, о телеологии музыкальной драматургии в инструментальных опусах </w:t>
      </w:r>
      <w:r w:rsidR="00AB7501">
        <w:rPr>
          <w:rFonts w:ascii="Tahoma" w:eastAsia="Times New Roman" w:hAnsi="Tahoma" w:cs="Tahoma"/>
          <w:color w:val="212121"/>
          <w:sz w:val="24"/>
          <w:szCs w:val="24"/>
          <w:lang w:val="en-US" w:eastAsia="ru-RU"/>
        </w:rPr>
        <w:t>XIX</w:t>
      </w:r>
      <w:r w:rsidR="00AB7501" w:rsidRPr="00AB750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 xml:space="preserve"> </w:t>
      </w:r>
      <w:r w:rsidR="00AB750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 xml:space="preserve">и </w:t>
      </w:r>
      <w:r w:rsidR="00AB7501">
        <w:rPr>
          <w:rFonts w:ascii="Tahoma" w:eastAsia="Times New Roman" w:hAnsi="Tahoma" w:cs="Tahoma"/>
          <w:color w:val="212121"/>
          <w:sz w:val="24"/>
          <w:szCs w:val="24"/>
          <w:lang w:val="en-US" w:eastAsia="ru-RU"/>
        </w:rPr>
        <w:t>XX</w:t>
      </w:r>
      <w:r w:rsidR="00AB7501" w:rsidRPr="00AB750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 xml:space="preserve"> </w:t>
      </w:r>
      <w:r w:rsidR="00AB750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>веков, а также о кризисных явлениях в музыке постмодерна, возникших как следствие утраты устремленности в будущее.</w:t>
      </w:r>
      <w:proofErr w:type="gramEnd"/>
      <w:r w:rsidRPr="0082086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 xml:space="preserve"> В рамках обозначенной проблематики будут уместны доклады, посвященные философскому и богословскому осмыслению </w:t>
      </w:r>
      <w:r w:rsidR="00AB750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 xml:space="preserve">музыкального искусства, рассматривающие его развитие </w:t>
      </w:r>
      <w:r w:rsidRPr="0082086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>в социально-историческом и литературно-художественном контекстах.</w:t>
      </w:r>
    </w:p>
    <w:p w:rsidR="00820861" w:rsidRPr="00820861" w:rsidRDefault="00820861" w:rsidP="003B3A0C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121"/>
          <w:sz w:val="24"/>
          <w:szCs w:val="24"/>
          <w:lang w:eastAsia="ru-RU"/>
        </w:rPr>
      </w:pPr>
      <w:r w:rsidRPr="0082086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>Конференция проводится в смешанном режиме: очном + онлайн</w:t>
      </w:r>
    </w:p>
    <w:p w:rsidR="00820861" w:rsidRPr="00820861" w:rsidRDefault="00820861" w:rsidP="003B3A0C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121"/>
          <w:sz w:val="24"/>
          <w:szCs w:val="24"/>
          <w:lang w:eastAsia="ru-RU"/>
        </w:rPr>
      </w:pPr>
      <w:r w:rsidRPr="0082086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>Регламент выступления: </w:t>
      </w:r>
      <w:r w:rsidRPr="00820861">
        <w:rPr>
          <w:rFonts w:ascii="Tahoma" w:eastAsia="Times New Roman" w:hAnsi="Tahoma" w:cs="Tahoma"/>
          <w:b/>
          <w:bCs/>
          <w:color w:val="212121"/>
          <w:sz w:val="24"/>
          <w:szCs w:val="24"/>
          <w:lang w:eastAsia="ru-RU"/>
        </w:rPr>
        <w:t>20 минут + 10 минут прений</w:t>
      </w:r>
      <w:r w:rsidRPr="0082086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br/>
        <w:t>Желающие принять участие должны прислать заявку </w:t>
      </w:r>
      <w:r w:rsidR="00BE457D">
        <w:rPr>
          <w:rFonts w:ascii="Tahoma" w:eastAsia="Times New Roman" w:hAnsi="Tahoma" w:cs="Tahoma"/>
          <w:b/>
          <w:bCs/>
          <w:color w:val="212121"/>
          <w:sz w:val="24"/>
          <w:szCs w:val="24"/>
          <w:lang w:eastAsia="ru-RU"/>
        </w:rPr>
        <w:t>до 23</w:t>
      </w:r>
      <w:r w:rsidRPr="00820861">
        <w:rPr>
          <w:rFonts w:ascii="Tahoma" w:eastAsia="Times New Roman" w:hAnsi="Tahoma" w:cs="Tahoma"/>
          <w:b/>
          <w:bCs/>
          <w:color w:val="212121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212121"/>
          <w:sz w:val="24"/>
          <w:szCs w:val="24"/>
          <w:lang w:eastAsia="ru-RU"/>
        </w:rPr>
        <w:t>декабря 2023</w:t>
      </w:r>
      <w:r w:rsidRPr="00820861">
        <w:rPr>
          <w:rFonts w:ascii="Tahoma" w:eastAsia="Times New Roman" w:hAnsi="Tahoma" w:cs="Tahoma"/>
          <w:b/>
          <w:bCs/>
          <w:color w:val="212121"/>
          <w:sz w:val="24"/>
          <w:szCs w:val="24"/>
          <w:lang w:eastAsia="ru-RU"/>
        </w:rPr>
        <w:t xml:space="preserve"> года</w:t>
      </w:r>
      <w:r w:rsidRPr="0082086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 xml:space="preserve"> включительно. В заявке необходимо указать: полное имя (ФИО) потенциального докладчика, ученое звание и ученую степень (при наличии), </w:t>
      </w:r>
      <w:proofErr w:type="spellStart"/>
      <w:r w:rsidRPr="0082086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>аффилиацию</w:t>
      </w:r>
      <w:proofErr w:type="spellEnd"/>
      <w:r w:rsidRPr="0082086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 xml:space="preserve"> (то есть принадлежность к научной или учебной организации), занимаемую должность, контакты (адрес электронной почты, номер телефона). К заявке прилагаются краткие тезисы доклада (объемом не более 1800 знаков с пробелами).</w:t>
      </w:r>
    </w:p>
    <w:p w:rsidR="00820861" w:rsidRPr="00820861" w:rsidRDefault="003B3A0C" w:rsidP="003B3A0C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121"/>
          <w:sz w:val="24"/>
          <w:szCs w:val="24"/>
          <w:lang w:eastAsia="ru-RU"/>
        </w:rPr>
      </w:pPr>
      <w:hyperlink r:id="rId5" w:history="1">
        <w:r w:rsidR="00820861" w:rsidRPr="00820861">
          <w:rPr>
            <w:rFonts w:ascii="Tahoma" w:eastAsia="Times New Roman" w:hAnsi="Tahoma" w:cs="Tahoma"/>
            <w:b/>
            <w:bCs/>
            <w:color w:val="7B0C29"/>
            <w:sz w:val="24"/>
            <w:szCs w:val="24"/>
            <w:u w:val="single"/>
            <w:lang w:eastAsia="ru-RU"/>
          </w:rPr>
          <w:t>Скачать форму</w:t>
        </w:r>
        <w:r w:rsidR="00820861" w:rsidRPr="00820861">
          <w:rPr>
            <w:rFonts w:ascii="Tahoma" w:eastAsia="Times New Roman" w:hAnsi="Tahoma" w:cs="Tahoma"/>
            <w:b/>
            <w:bCs/>
            <w:color w:val="7B0C29"/>
            <w:sz w:val="24"/>
            <w:szCs w:val="24"/>
            <w:u w:val="single"/>
            <w:lang w:eastAsia="ru-RU"/>
          </w:rPr>
          <w:t xml:space="preserve"> </w:t>
        </w:r>
        <w:r w:rsidR="00820861" w:rsidRPr="00820861">
          <w:rPr>
            <w:rFonts w:ascii="Tahoma" w:eastAsia="Times New Roman" w:hAnsi="Tahoma" w:cs="Tahoma"/>
            <w:b/>
            <w:bCs/>
            <w:color w:val="7B0C29"/>
            <w:sz w:val="24"/>
            <w:szCs w:val="24"/>
            <w:u w:val="single"/>
            <w:lang w:eastAsia="ru-RU"/>
          </w:rPr>
          <w:t>заявки</w:t>
        </w:r>
      </w:hyperlink>
      <w:r w:rsidR="00820861" w:rsidRPr="0082086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> (DOCX)</w:t>
      </w:r>
    </w:p>
    <w:p w:rsidR="00820861" w:rsidRPr="00820861" w:rsidRDefault="00820861" w:rsidP="003B3A0C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12121"/>
          <w:sz w:val="24"/>
          <w:szCs w:val="24"/>
          <w:lang w:eastAsia="ru-RU"/>
        </w:rPr>
      </w:pPr>
      <w:r w:rsidRPr="0082086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lastRenderedPageBreak/>
        <w:t xml:space="preserve">Заявки высылаются на </w:t>
      </w:r>
      <w:r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>адрес</w:t>
      </w:r>
      <w:r w:rsidRPr="0082086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t xml:space="preserve"> nauka@mosconsv.ru.</w:t>
      </w:r>
      <w:r w:rsidRPr="00820861">
        <w:rPr>
          <w:rFonts w:ascii="Tahoma" w:eastAsia="Times New Roman" w:hAnsi="Tahoma" w:cs="Tahoma"/>
          <w:color w:val="212121"/>
          <w:sz w:val="24"/>
          <w:szCs w:val="24"/>
          <w:lang w:eastAsia="ru-RU"/>
        </w:rPr>
        <w:br/>
        <w:t>Оргкомитет оставляет за собой право конкурсного отбора докладов.</w:t>
      </w:r>
    </w:p>
    <w:sectPr w:rsidR="00820861" w:rsidRPr="0082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61"/>
    <w:rsid w:val="001A7439"/>
    <w:rsid w:val="003B3A0C"/>
    <w:rsid w:val="004B72E8"/>
    <w:rsid w:val="00542241"/>
    <w:rsid w:val="00820861"/>
    <w:rsid w:val="00831090"/>
    <w:rsid w:val="009A683D"/>
    <w:rsid w:val="00AB7501"/>
    <w:rsid w:val="00B34CEF"/>
    <w:rsid w:val="00BE457D"/>
    <w:rsid w:val="00DB50BA"/>
    <w:rsid w:val="00E47135"/>
    <w:rsid w:val="00F05B6E"/>
    <w:rsid w:val="00F240D1"/>
    <w:rsid w:val="00F3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208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208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08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0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86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2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208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208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08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0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86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2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sconsv.ru/upload/images/Documents/Events/conference-app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kzenk</cp:lastModifiedBy>
  <cp:revision>4</cp:revision>
  <dcterms:created xsi:type="dcterms:W3CDTF">2023-07-25T07:23:00Z</dcterms:created>
  <dcterms:modified xsi:type="dcterms:W3CDTF">2023-07-25T07:26:00Z</dcterms:modified>
</cp:coreProperties>
</file>